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>Na hory s Ulitou – Pokyny před odjezdem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proofErr w:type="gramStart"/>
      <w:r>
        <w:rPr>
          <w:rFonts w:ascii="Calibri" w:eastAsia="Calibri" w:hAnsi="Calibri"/>
          <w:sz w:val="40"/>
          <w:lang w:val="cs-CZ" w:eastAsia="en-US"/>
        </w:rPr>
        <w:t>6.2.2027</w:t>
      </w:r>
      <w:proofErr w:type="gramEnd"/>
    </w:p>
    <w:p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 xml:space="preserve">Vysoké nad Jizerou – </w:t>
      </w:r>
      <w:proofErr w:type="spellStart"/>
      <w:r>
        <w:rPr>
          <w:rFonts w:ascii="Calibri" w:eastAsia="Calibri" w:hAnsi="Calibri"/>
          <w:sz w:val="40"/>
          <w:lang w:val="cs-CZ" w:eastAsia="en-US"/>
        </w:rPr>
        <w:t>skiareál</w:t>
      </w:r>
      <w:proofErr w:type="spellEnd"/>
      <w:r>
        <w:rPr>
          <w:rFonts w:ascii="Calibri" w:eastAsia="Calibri" w:hAnsi="Calibri"/>
          <w:sz w:val="40"/>
          <w:lang w:val="cs-CZ" w:eastAsia="en-US"/>
        </w:rPr>
        <w:t xml:space="preserve"> Šachty</w:t>
      </w:r>
    </w:p>
    <w:p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ODJEZD, PŘÍJEZD, DOKUMENTY K ODEVZDÁNÍ</w:t>
      </w:r>
    </w:p>
    <w:p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Sraz účastníků na recepci DDM Ulita v 6:30, příjezd do </w:t>
      </w:r>
      <w:proofErr w:type="spellStart"/>
      <w:r>
        <w:rPr>
          <w:rFonts w:ascii="Calibri" w:eastAsia="Calibri" w:hAnsi="Calibri"/>
          <w:lang w:val="cs-CZ" w:eastAsia="en-US"/>
        </w:rPr>
        <w:t>skiareálu</w:t>
      </w:r>
      <w:proofErr w:type="spellEnd"/>
      <w:r>
        <w:rPr>
          <w:rFonts w:ascii="Calibri" w:eastAsia="Calibri" w:hAnsi="Calibri"/>
          <w:lang w:val="cs-CZ" w:eastAsia="en-US"/>
        </w:rPr>
        <w:t xml:space="preserve"> je cca v 9 hod </w:t>
      </w:r>
    </w:p>
    <w:p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Odjezd ze </w:t>
      </w:r>
      <w:proofErr w:type="spellStart"/>
      <w:r>
        <w:rPr>
          <w:rFonts w:ascii="Calibri" w:eastAsia="Calibri" w:hAnsi="Calibri"/>
          <w:lang w:val="cs-CZ" w:eastAsia="en-US"/>
        </w:rPr>
        <w:t>skiareálu</w:t>
      </w:r>
      <w:proofErr w:type="spellEnd"/>
      <w:r>
        <w:rPr>
          <w:rFonts w:ascii="Calibri" w:eastAsia="Calibri" w:hAnsi="Calibri"/>
          <w:lang w:val="cs-CZ" w:eastAsia="en-US"/>
        </w:rPr>
        <w:t xml:space="preserve"> je v 16:15 a příjezd do Ulity cca 18:15</w:t>
      </w:r>
    </w:p>
    <w:p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S sebou kartičku pojištěnce, případně její kopii – rodiče dětí jedoucích samostatně odevzdají ráno osobně na recepci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PROGRAM</w:t>
      </w:r>
    </w:p>
    <w:p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10hod – 12hod: lyžování – děti s instruktorem (není nutností pro děti v doprovodu – je třeba ráno nahlásit), dospělí volné lyžování</w:t>
      </w:r>
    </w:p>
    <w:p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12hod – 13:30hod: pauza na oběd, odpočinkový program s instruktory</w:t>
      </w:r>
    </w:p>
    <w:p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13:30hod – 16hod: lyžování – děti s instruktorem (není nutností pro děti v doprovodu), dospělí volné lyžování</w:t>
      </w:r>
    </w:p>
    <w:p w:rsidR="00560608" w:rsidRPr="0091055B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Cca v 9:30 proběhnou seznamovací hry na sněhu a rozřazení dětí do </w:t>
      </w:r>
      <w:r w:rsidRPr="0091055B">
        <w:rPr>
          <w:rFonts w:ascii="Calibri" w:eastAsia="Calibri" w:hAnsi="Calibri"/>
          <w:lang w:val="cs-CZ" w:eastAsia="en-US"/>
        </w:rPr>
        <w:t>3 družstev dle jejich výkonnosti.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Na oběd je možné si dojít buď do jednoho ze dvou bufetů na sjezdovce či do nedaleké restaurace. Děti bez doprovodu na oběd doprovodíme. Pr</w:t>
      </w:r>
      <w:r>
        <w:rPr>
          <w:rFonts w:ascii="Calibri" w:eastAsia="Calibri" w:hAnsi="Calibri"/>
          <w:lang w:val="cs-CZ" w:eastAsia="en-US"/>
        </w:rPr>
        <w:t>osíme, aby peníze na oběd měly u</w:t>
      </w:r>
      <w:r>
        <w:rPr>
          <w:rFonts w:ascii="Calibri" w:eastAsia="Calibri" w:hAnsi="Calibri"/>
          <w:lang w:val="cs-CZ" w:eastAsia="en-US"/>
        </w:rPr>
        <w:t xml:space="preserve"> sebe v bundě. 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Autobus bude celou dobu v areálu a cca od 12hod do 13:00hod bude otevřený, můžete si tedy vyzvednout svačinu či suché věci. 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:rsidR="00560608" w:rsidRPr="0091055B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>S SEBOU:</w:t>
      </w:r>
    </w:p>
    <w:p w:rsidR="00560608" w:rsidRPr="0091055B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>Teplé oblečení, lyžařskou výzbroj, HELMU, ideálně dvoje rukavice, peníze na oběd</w:t>
      </w:r>
      <w:r>
        <w:rPr>
          <w:rFonts w:ascii="Calibri" w:eastAsia="Calibri" w:hAnsi="Calibri"/>
          <w:lang w:val="cs-CZ" w:eastAsia="en-US"/>
        </w:rPr>
        <w:t xml:space="preserve"> (mít u sebe)</w:t>
      </w:r>
      <w:r w:rsidRPr="0091055B">
        <w:rPr>
          <w:rFonts w:ascii="Calibri" w:eastAsia="Calibri" w:hAnsi="Calibri"/>
          <w:lang w:val="cs-CZ" w:eastAsia="en-US"/>
        </w:rPr>
        <w:t>, čaj atd.</w:t>
      </w:r>
      <w:bookmarkStart w:id="0" w:name="_GoBack"/>
      <w:bookmarkEnd w:id="0"/>
    </w:p>
    <w:p w:rsidR="00560608" w:rsidRDefault="00560608" w:rsidP="00560608">
      <w:pPr>
        <w:rPr>
          <w:rFonts w:ascii="Calibri" w:eastAsia="Calibri" w:hAnsi="Calibri"/>
          <w:lang w:eastAsia="en-US"/>
        </w:rPr>
      </w:pPr>
      <w:r w:rsidRPr="0091055B">
        <w:rPr>
          <w:rFonts w:ascii="Calibri" w:eastAsia="Calibri" w:hAnsi="Calibri"/>
          <w:lang w:val="cs-CZ" w:eastAsia="en-US"/>
        </w:rPr>
        <w:t>V areálu je půjčovna lyží, je možné si tedy výzbroj po příjezdu půjčit</w:t>
      </w:r>
      <w:r>
        <w:rPr>
          <w:rFonts w:ascii="Calibri" w:eastAsia="Calibri" w:hAnsi="Calibri"/>
          <w:lang w:val="cs-CZ" w:eastAsia="en-US"/>
        </w:rPr>
        <w:t xml:space="preserve"> (pouze v doprovodu rodičů)</w:t>
      </w:r>
      <w:r w:rsidRPr="0091055B">
        <w:rPr>
          <w:rFonts w:ascii="Calibri" w:eastAsia="Calibri" w:hAnsi="Calibri"/>
          <w:lang w:val="cs-CZ" w:eastAsia="en-US"/>
        </w:rPr>
        <w:t xml:space="preserve">. </w:t>
      </w:r>
      <w:r w:rsidRPr="003F77B5">
        <w:rPr>
          <w:rFonts w:ascii="Calibri" w:eastAsia="Calibri" w:hAnsi="Calibri"/>
          <w:lang w:val="cs-CZ" w:eastAsia="en-US"/>
        </w:rPr>
        <w:t xml:space="preserve">Ceník najdete na </w:t>
      </w:r>
      <w:r w:rsidRPr="001F579F">
        <w:rPr>
          <w:rFonts w:ascii="Calibri" w:eastAsia="Calibri" w:hAnsi="Calibri"/>
          <w:lang w:val="cs-CZ" w:eastAsia="en-US"/>
        </w:rPr>
        <w:t>https://www.skisachty.cz/pujcovna-lyzi/yellow-point/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 w:rsidRPr="003F77B5">
        <w:rPr>
          <w:rFonts w:ascii="Calibri" w:eastAsia="Calibri" w:hAnsi="Calibri"/>
          <w:lang w:val="cs-CZ" w:eastAsia="en-US"/>
        </w:rPr>
        <w:t>LYŽAŘSKÉ PODMÍNKY V</w:t>
      </w:r>
      <w:r>
        <w:rPr>
          <w:rFonts w:ascii="Calibri" w:eastAsia="Calibri" w:hAnsi="Calibri"/>
          <w:lang w:val="cs-CZ" w:eastAsia="en-US"/>
        </w:rPr>
        <w:t> </w:t>
      </w:r>
      <w:r w:rsidRPr="003F77B5">
        <w:rPr>
          <w:rFonts w:ascii="Calibri" w:eastAsia="Calibri" w:hAnsi="Calibri"/>
          <w:lang w:val="cs-CZ" w:eastAsia="en-US"/>
        </w:rPr>
        <w:t>AREÁLU</w:t>
      </w:r>
    </w:p>
    <w:p w:rsidR="00560608" w:rsidRPr="003F77B5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eastAsia="en-US"/>
        </w:rPr>
        <w:t xml:space="preserve">Počasí nám přeje a aktuálně jsou ve </w:t>
      </w:r>
      <w:proofErr w:type="spellStart"/>
      <w:r>
        <w:rPr>
          <w:rFonts w:ascii="Calibri" w:eastAsia="Calibri" w:hAnsi="Calibri"/>
          <w:lang w:eastAsia="en-US"/>
        </w:rPr>
        <w:t>skiareálu</w:t>
      </w:r>
      <w:proofErr w:type="spellEnd"/>
      <w:r>
        <w:rPr>
          <w:rFonts w:ascii="Calibri" w:eastAsia="Calibri" w:hAnsi="Calibri"/>
          <w:lang w:eastAsia="en-US"/>
        </w:rPr>
        <w:t xml:space="preserve"> ideální podmínky. Mapu areálu a informace o sjezdovkách najdete </w:t>
      </w:r>
      <w:proofErr w:type="gramStart"/>
      <w:r>
        <w:rPr>
          <w:rFonts w:ascii="Calibri" w:eastAsia="Calibri" w:hAnsi="Calibri"/>
          <w:lang w:eastAsia="en-US"/>
        </w:rPr>
        <w:t>na</w:t>
      </w:r>
      <w:proofErr w:type="gramEnd"/>
      <w:r>
        <w:rPr>
          <w:rFonts w:ascii="Calibri" w:eastAsia="Calibri" w:hAnsi="Calibri"/>
          <w:lang w:eastAsia="en-US"/>
        </w:rPr>
        <w:t xml:space="preserve">: </w:t>
      </w:r>
      <w:hyperlink r:id="rId7" w:history="1">
        <w:r w:rsidRPr="003F77B5">
          <w:rPr>
            <w:rStyle w:val="Hypertextovodkaz"/>
            <w:rFonts w:ascii="Calibri" w:eastAsia="Calibri" w:hAnsi="Calibri"/>
            <w:lang w:val="cs-CZ" w:eastAsia="en-US"/>
          </w:rPr>
          <w:t>https://w</w:t>
        </w:r>
        <w:r w:rsidRPr="003F77B5">
          <w:rPr>
            <w:rStyle w:val="Hypertextovodkaz"/>
            <w:rFonts w:ascii="Calibri" w:eastAsia="Calibri" w:hAnsi="Calibri"/>
            <w:lang w:val="cs-CZ" w:eastAsia="en-US"/>
          </w:rPr>
          <w:t>w</w:t>
        </w:r>
        <w:r w:rsidRPr="003F77B5">
          <w:rPr>
            <w:rStyle w:val="Hypertextovodkaz"/>
            <w:rFonts w:ascii="Calibri" w:eastAsia="Calibri" w:hAnsi="Calibri"/>
            <w:lang w:val="cs-CZ" w:eastAsia="en-US"/>
          </w:rPr>
          <w:t>w.skisachty.cz/</w:t>
        </w:r>
      </w:hyperlink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KONTAKTY: </w:t>
      </w:r>
    </w:p>
    <w:p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Informace: Markéta Tučková, 728 560 356, tuckova@ulita.cz</w:t>
      </w:r>
    </w:p>
    <w:p w:rsidR="00FE08D6" w:rsidRDefault="00FE08D6">
      <w:pPr>
        <w:rPr>
          <w:rFonts w:ascii="Calibri" w:eastAsia="Calibri" w:hAnsi="Calibri" w:cs="Calibri"/>
          <w:sz w:val="24"/>
          <w:szCs w:val="24"/>
        </w:rPr>
      </w:pPr>
    </w:p>
    <w:sectPr w:rsidR="00FE08D6">
      <w:headerReference w:type="default" r:id="rId8"/>
      <w:footerReference w:type="default" r:id="rId9"/>
      <w:pgSz w:w="11909" w:h="16834"/>
      <w:pgMar w:top="1440" w:right="1440" w:bottom="1440" w:left="1440" w:header="720" w:footer="17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60608">
      <w:pPr>
        <w:spacing w:line="240" w:lineRule="auto"/>
      </w:pPr>
      <w:r>
        <w:separator/>
      </w:r>
    </w:p>
  </w:endnote>
  <w:endnote w:type="continuationSeparator" w:id="0">
    <w:p w:rsidR="00000000" w:rsidRDefault="005606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07BB7132-A76B-4959-B672-663AF6976141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E54F0189-B804-48C6-BE6C-A263A48C536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9289DEFB-2950-4ABF-B25D-DEFB48830A3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D6" w:rsidRDefault="00560608">
    <w:r>
      <w:rPr>
        <w:noProof/>
        <w:lang w:val="cs-CZ"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-1330161</wp:posOffset>
          </wp:positionH>
          <wp:positionV relativeFrom="paragraph">
            <wp:posOffset>114300</wp:posOffset>
          </wp:positionV>
          <wp:extent cx="8386825" cy="127407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6825" cy="1274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60608">
      <w:pPr>
        <w:spacing w:line="240" w:lineRule="auto"/>
      </w:pPr>
      <w:r>
        <w:separator/>
      </w:r>
    </w:p>
  </w:footnote>
  <w:footnote w:type="continuationSeparator" w:id="0">
    <w:p w:rsidR="00000000" w:rsidRDefault="005606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D6" w:rsidRDefault="00560608">
    <w:r>
      <w:rPr>
        <w:noProof/>
        <w:lang w:val="cs-CZ"/>
      </w:rPr>
      <w:drawing>
        <wp:anchor distT="228600" distB="228600" distL="228600" distR="228600" simplePos="0" relativeHeight="251658240" behindDoc="0" locked="0" layoutInCell="1" hidden="0" allowOverlap="1">
          <wp:simplePos x="0" y="0"/>
          <wp:positionH relativeFrom="page">
            <wp:posOffset>-1424</wp:posOffset>
          </wp:positionH>
          <wp:positionV relativeFrom="page">
            <wp:posOffset>0</wp:posOffset>
          </wp:positionV>
          <wp:extent cx="7563600" cy="1073822"/>
          <wp:effectExtent l="0" t="0" r="0" b="0"/>
          <wp:wrapTopAndBottom distT="228600" distB="2286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1073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66C89"/>
    <w:multiLevelType w:val="multilevel"/>
    <w:tmpl w:val="99799376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abstractNum w:abstractNumId="1" w15:restartNumberingAfterBreak="0">
    <w:nsid w:val="66866C8A"/>
    <w:multiLevelType w:val="multilevel"/>
    <w:tmpl w:val="99799375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D6"/>
    <w:rsid w:val="003F29C6"/>
    <w:rsid w:val="00560608"/>
    <w:rsid w:val="006B2DDA"/>
    <w:rsid w:val="00FE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C0C3"/>
  <w15:docId w15:val="{81CFA1E2-7C16-4515-9A86-6A9418CD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D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DDA"/>
    <w:rPr>
      <w:rFonts w:ascii="Segoe UI" w:hAnsi="Segoe UI" w:cs="Segoe UI"/>
      <w:sz w:val="18"/>
      <w:szCs w:val="18"/>
    </w:rPr>
  </w:style>
  <w:style w:type="character" w:styleId="Hypertextovodkaz">
    <w:name w:val="Hyperlink"/>
    <w:uiPriority w:val="99"/>
    <w:unhideWhenUsed/>
    <w:rsid w:val="005606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5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kisachty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Tuckova</dc:creator>
  <cp:lastModifiedBy>Marketa Tuckova</cp:lastModifiedBy>
  <cp:revision>2</cp:revision>
  <cp:lastPrinted>2026-10-05T08:04:00Z</cp:lastPrinted>
  <dcterms:created xsi:type="dcterms:W3CDTF">2026-10-05T13:27:00Z</dcterms:created>
  <dcterms:modified xsi:type="dcterms:W3CDTF">2026-10-05T13:27:00Z</dcterms:modified>
</cp:coreProperties>
</file>